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F16371" w:rsidRDefault="00000000" w:rsidP="002B1018">
      <w:hyperlink r:id="rId4" w:history="1">
        <w:r w:rsidR="002B1018" w:rsidRPr="002A472F">
          <w:rPr>
            <w:rStyle w:val="Hyperlink"/>
          </w:rPr>
          <w:t>https://merkrichtlijnen.nl/</w:t>
        </w:r>
      </w:hyperlink>
    </w:p>
    <w:p w:rsidR="002B1018" w:rsidRPr="002B1018" w:rsidRDefault="002B1018" w:rsidP="002B1018"/>
    <w:sectPr w:rsidR="002B1018" w:rsidRPr="002B101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1018"/>
    <w:rsid w:val="00153565"/>
    <w:rsid w:val="002B1018"/>
    <w:rsid w:val="00836042"/>
    <w:rsid w:val="00851820"/>
    <w:rsid w:val="00F16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  <w15:docId w15:val="{D1945E45-3377-B946-A059-AA6D792ED8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N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Hyperlink">
    <w:name w:val="Hyperlink"/>
    <w:basedOn w:val="Standaardalinea-lettertype"/>
    <w:uiPriority w:val="99"/>
    <w:unhideWhenUsed/>
    <w:rsid w:val="002B1018"/>
    <w:rPr>
      <w:color w:val="0563C1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2B101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merkrichtlijnen.nl/" TargetMode="Externa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</Words>
  <Characters>27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Manager/>
  <Company>Merkrichtlijnen</Company>
  <LinksUpToDate>false</LinksUpToDate>
  <CharactersWithSpaces>27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Rutger | Gridson</cp:lastModifiedBy>
  <cp:revision>3</cp:revision>
  <dcterms:created xsi:type="dcterms:W3CDTF">2024-06-02T11:04:00Z</dcterms:created>
  <dcterms:modified xsi:type="dcterms:W3CDTF">2024-06-02T11:05:00Z</dcterms:modified>
  <cp:category/>
</cp:coreProperties>
</file>